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黑体" w:hAnsi="黑体" w:eastAsia="黑体" w:cs="Arial"/>
          <w:b/>
          <w:sz w:val="32"/>
          <w:szCs w:val="32"/>
        </w:rPr>
      </w:pPr>
      <w:bookmarkStart w:id="0" w:name="_Hlk201065166"/>
      <w:r>
        <w:rPr>
          <w:rFonts w:hint="eastAsia" w:ascii="黑体" w:hAnsi="黑体" w:eastAsia="黑体" w:cs="Arial"/>
          <w:b/>
          <w:sz w:val="32"/>
          <w:szCs w:val="32"/>
        </w:rPr>
        <w:t>农业科技成果价值评估信息采集表（模板）</w:t>
      </w:r>
    </w:p>
    <w:p>
      <w:pPr>
        <w:spacing w:line="560" w:lineRule="exact"/>
        <w:jc w:val="center"/>
        <w:rPr>
          <w:rFonts w:ascii="黑体" w:hAnsi="黑体" w:eastAsia="黑体" w:cs="Arial"/>
          <w:b/>
          <w:sz w:val="32"/>
          <w:szCs w:val="32"/>
        </w:rPr>
      </w:pPr>
      <w:r>
        <w:rPr>
          <w:rFonts w:hint="eastAsia" w:ascii="黑体" w:hAnsi="黑体" w:eastAsia="黑体" w:cs="Arial"/>
          <w:b/>
          <w:sz w:val="32"/>
          <w:szCs w:val="32"/>
        </w:rPr>
        <w:t>【企业版】</w:t>
      </w:r>
    </w:p>
    <w:bookmarkEnd w:id="0"/>
    <w:p>
      <w:pPr>
        <w:spacing w:line="560" w:lineRule="exact"/>
        <w:jc w:val="center"/>
        <w:rPr>
          <w:rFonts w:ascii="黑体" w:hAnsi="黑体" w:eastAsia="黑体" w:cs="Arial"/>
          <w:b/>
          <w:sz w:val="32"/>
          <w:szCs w:val="32"/>
        </w:rPr>
      </w:pPr>
    </w:p>
    <w:p>
      <w:pPr>
        <w:spacing w:line="560" w:lineRule="exact"/>
        <w:jc w:val="center"/>
        <w:rPr>
          <w:rFonts w:ascii="黑体" w:hAnsi="黑体" w:eastAsia="黑体" w:cs="Arial"/>
          <w:b/>
          <w:sz w:val="32"/>
          <w:szCs w:val="32"/>
        </w:rPr>
      </w:pPr>
    </w:p>
    <w:sdt>
      <w:sdtPr>
        <w:rPr>
          <w:rFonts w:ascii="黑体" w:hAnsi="黑体" w:eastAsia="黑体" w:cs="Times New Roman"/>
          <w:b/>
          <w:bCs/>
          <w:color w:val="auto"/>
          <w:kern w:val="2"/>
          <w:sz w:val="21"/>
          <w:szCs w:val="21"/>
          <w:lang w:val="zh-CN"/>
        </w:rPr>
        <w:id w:val="1741355321"/>
        <w:docPartObj>
          <w:docPartGallery w:val="Table of Contents"/>
          <w:docPartUnique/>
        </w:docPartObj>
      </w:sdtPr>
      <w:sdtEndPr>
        <w:rPr>
          <w:rFonts w:ascii="Arial" w:hAnsi="Arial" w:eastAsia="仿宋" w:cs="Times New Roman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41"/>
            <w:rPr>
              <w:rFonts w:ascii="黑体" w:hAnsi="黑体" w:eastAsia="黑体"/>
              <w:b/>
              <w:bCs/>
              <w:color w:val="auto"/>
              <w:sz w:val="21"/>
              <w:szCs w:val="21"/>
            </w:rPr>
          </w:pPr>
          <w:r>
            <w:rPr>
              <w:rFonts w:hint="eastAsia" w:ascii="黑体" w:hAnsi="黑体" w:eastAsia="黑体"/>
              <w:b/>
              <w:bCs/>
              <w:color w:val="auto"/>
              <w:sz w:val="21"/>
              <w:szCs w:val="21"/>
              <w:lang w:val="zh-CN"/>
            </w:rPr>
            <w:t>信息填报表</w:t>
          </w:r>
          <w:r>
            <w:rPr>
              <w:rFonts w:ascii="黑体" w:hAnsi="黑体" w:eastAsia="黑体"/>
              <w:b/>
              <w:bCs/>
              <w:color w:val="auto"/>
              <w:sz w:val="21"/>
              <w:szCs w:val="21"/>
              <w:lang w:val="zh-CN"/>
            </w:rPr>
            <w:t>目录</w:t>
          </w:r>
        </w:p>
        <w:p>
          <w:pPr>
            <w:pStyle w:val="13"/>
            <w:tabs>
              <w:tab w:val="left" w:pos="66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"_Toc201234336" </w:instrText>
          </w:r>
          <w:r>
            <w:fldChar w:fldCharType="separate"/>
          </w:r>
          <w:r>
            <w:rPr>
              <w:rStyle w:val="20"/>
              <w:b/>
              <w:bCs/>
            </w:rPr>
            <w:t>一、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  <w:b/>
              <w:bCs/>
            </w:rPr>
            <w:t>企业基本信息（*为必填项）</w:t>
          </w:r>
          <w:r>
            <w:tab/>
          </w:r>
          <w:r>
            <w:fldChar w:fldCharType="begin"/>
          </w:r>
          <w:r>
            <w:instrText xml:space="preserve"> PAGEREF _Toc201234336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66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"_Toc201234337" </w:instrText>
          </w:r>
          <w:r>
            <w:fldChar w:fldCharType="separate"/>
          </w:r>
          <w:r>
            <w:rPr>
              <w:rStyle w:val="20"/>
              <w:b/>
              <w:bCs/>
            </w:rPr>
            <w:t>二、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  <w:b/>
              <w:bCs/>
            </w:rPr>
            <w:t>团队核心成员信息（不少于3人，其中1人为技术领头人）（*为必填项）</w:t>
          </w:r>
          <w:r>
            <w:tab/>
          </w:r>
          <w:r>
            <w:fldChar w:fldCharType="begin"/>
          </w:r>
          <w:r>
            <w:instrText xml:space="preserve"> PAGEREF _Toc201234337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88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"_Toc201234338" </w:instrText>
          </w:r>
          <w:r>
            <w:fldChar w:fldCharType="separate"/>
          </w:r>
          <w:r>
            <w:rPr>
              <w:rStyle w:val="20"/>
            </w:rPr>
            <w:t>1.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</w:rPr>
            <w:t>*核心成员1（技术领头人）</w:t>
          </w:r>
          <w:r>
            <w:tab/>
          </w:r>
          <w:r>
            <w:fldChar w:fldCharType="begin"/>
          </w:r>
          <w:r>
            <w:instrText xml:space="preserve"> PAGEREF _Toc201234338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88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"_Toc201234339" </w:instrText>
          </w:r>
          <w:r>
            <w:fldChar w:fldCharType="separate"/>
          </w:r>
          <w:r>
            <w:rPr>
              <w:rStyle w:val="20"/>
            </w:rPr>
            <w:t>2.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</w:rPr>
            <w:t>*核心成员2</w:t>
          </w:r>
          <w:r>
            <w:tab/>
          </w:r>
          <w:r>
            <w:fldChar w:fldCharType="begin"/>
          </w:r>
          <w:r>
            <w:instrText xml:space="preserve"> PAGEREF _Toc201234339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88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"_Toc201234340" </w:instrText>
          </w:r>
          <w:r>
            <w:fldChar w:fldCharType="separate"/>
          </w:r>
          <w:r>
            <w:rPr>
              <w:rStyle w:val="20"/>
            </w:rPr>
            <w:t>3.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</w:rPr>
            <w:t>*核心成员3</w:t>
          </w:r>
          <w:r>
            <w:tab/>
          </w:r>
          <w:r>
            <w:fldChar w:fldCharType="begin"/>
          </w:r>
          <w:r>
            <w:instrText xml:space="preserve"> PAGEREF _Toc201234340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88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"_Toc201234341" </w:instrText>
          </w:r>
          <w:r>
            <w:fldChar w:fldCharType="separate"/>
          </w:r>
          <w:r>
            <w:rPr>
              <w:rStyle w:val="20"/>
            </w:rPr>
            <w:t>4.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</w:rPr>
            <w:t>其他核心成员</w:t>
          </w:r>
          <w:r>
            <w:tab/>
          </w:r>
          <w:r>
            <w:fldChar w:fldCharType="begin"/>
          </w:r>
          <w:r>
            <w:instrText xml:space="preserve"> PAGEREF _Toc201234341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66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"_Toc201234342" </w:instrText>
          </w:r>
          <w:r>
            <w:fldChar w:fldCharType="separate"/>
          </w:r>
          <w:r>
            <w:rPr>
              <w:rStyle w:val="20"/>
              <w:b/>
              <w:bCs/>
            </w:rPr>
            <w:t>三、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  <w:b/>
              <w:bCs/>
            </w:rPr>
            <w:t>创新项目信息（*为必填项）</w:t>
          </w:r>
          <w:r>
            <w:tab/>
          </w:r>
          <w:r>
            <w:fldChar w:fldCharType="begin"/>
          </w:r>
          <w:r>
            <w:instrText xml:space="preserve"> PAGEREF _Toc201234342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88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"_Toc201234343" </w:instrText>
          </w:r>
          <w:r>
            <w:fldChar w:fldCharType="separate"/>
          </w:r>
          <w:r>
            <w:rPr>
              <w:rStyle w:val="20"/>
            </w:rPr>
            <w:t>1.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</w:rPr>
            <w:t>基本信息项目技术特点</w:t>
          </w:r>
          <w:r>
            <w:tab/>
          </w:r>
          <w:r>
            <w:fldChar w:fldCharType="begin"/>
          </w:r>
          <w:r>
            <w:instrText xml:space="preserve"> PAGEREF _Toc201234343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88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"_Toc201234344" </w:instrText>
          </w:r>
          <w:r>
            <w:fldChar w:fldCharType="separate"/>
          </w:r>
          <w:r>
            <w:rPr>
              <w:rStyle w:val="20"/>
            </w:rPr>
            <w:t>2.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</w:rPr>
            <w:t>项目产业化前景</w:t>
          </w:r>
          <w:r>
            <w:tab/>
          </w:r>
          <w:r>
            <w:fldChar w:fldCharType="begin"/>
          </w:r>
          <w:r>
            <w:instrText xml:space="preserve"> PAGEREF _Toc201234344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88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"_Toc201234345" </w:instrText>
          </w:r>
          <w:r>
            <w:fldChar w:fldCharType="separate"/>
          </w:r>
          <w:r>
            <w:rPr>
              <w:rStyle w:val="20"/>
            </w:rPr>
            <w:t>3.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</w:rPr>
            <w:t>项目商业化潜力</w:t>
          </w:r>
          <w:r>
            <w:tab/>
          </w:r>
          <w:r>
            <w:fldChar w:fldCharType="begin"/>
          </w:r>
          <w:r>
            <w:instrText xml:space="preserve"> PAGEREF _Toc201234345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left" w:pos="880"/>
              <w:tab w:val="right" w:leader="dot" w:pos="9742"/>
            </w:tabs>
            <w:rPr>
              <w:rFonts w:asciiTheme="minorHAnsi" w:hAnsiTheme="minorHAnsi" w:eastAsiaTheme="minorEastAsia" w:cstheme="minorBidi"/>
              <w:sz w:val="22"/>
              <w:szCs w:val="24"/>
            </w:rPr>
          </w:pPr>
          <w:r>
            <w:fldChar w:fldCharType="begin"/>
          </w:r>
          <w:r>
            <w:instrText xml:space="preserve"> HYPERLINK \l "_Toc201234346" </w:instrText>
          </w:r>
          <w:r>
            <w:fldChar w:fldCharType="separate"/>
          </w:r>
          <w:r>
            <w:rPr>
              <w:rStyle w:val="20"/>
            </w:rPr>
            <w:t>4.</w:t>
          </w:r>
          <w:r>
            <w:rPr>
              <w:rFonts w:asciiTheme="minorHAnsi" w:hAnsiTheme="minorHAnsi" w:eastAsiaTheme="minorEastAsia" w:cstheme="minorBidi"/>
              <w:sz w:val="22"/>
              <w:szCs w:val="24"/>
            </w:rPr>
            <w:tab/>
          </w:r>
          <w:r>
            <w:rPr>
              <w:rStyle w:val="20"/>
            </w:rPr>
            <w:t>其他信息</w:t>
          </w:r>
          <w:r>
            <w:tab/>
          </w:r>
          <w:r>
            <w:fldChar w:fldCharType="begin"/>
          </w:r>
          <w:r>
            <w:instrText xml:space="preserve"> PAGEREF _Toc201234346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</w:p>
      </w:sdtContent>
    </w:sdt>
    <w:p/>
    <w:p/>
    <w:p>
      <w:pPr>
        <w:sectPr>
          <w:pgSz w:w="11906" w:h="16838"/>
          <w:pgMar w:top="1440" w:right="1077" w:bottom="1440" w:left="1077" w:header="851" w:footer="992" w:gutter="0"/>
          <w:cols w:space="425" w:num="1"/>
          <w:docGrid w:type="lines" w:linePitch="435" w:charSpace="0"/>
        </w:sectPr>
      </w:pPr>
    </w:p>
    <w:p>
      <w:pPr>
        <w:pStyle w:val="2"/>
        <w:numPr>
          <w:ilvl w:val="0"/>
          <w:numId w:val="1"/>
        </w:numPr>
        <w:spacing w:before="240" w:after="240"/>
        <w:ind w:left="442" w:hanging="442"/>
        <w:rPr>
          <w:rFonts w:ascii="Arial" w:hAnsi="Arial" w:eastAsia="仿宋" w:cs="Times New Roman"/>
          <w:b/>
          <w:bCs/>
          <w:color w:val="auto"/>
          <w:sz w:val="21"/>
          <w:szCs w:val="22"/>
        </w:rPr>
      </w:pPr>
      <w:bookmarkStart w:id="1" w:name="_Toc201234336"/>
      <w:r>
        <w:rPr>
          <w:rFonts w:hint="eastAsia" w:ascii="Arial" w:hAnsi="Arial" w:eastAsia="仿宋" w:cs="Times New Roman"/>
          <w:b/>
          <w:bCs/>
          <w:color w:val="auto"/>
          <w:sz w:val="21"/>
          <w:szCs w:val="22"/>
        </w:rPr>
        <w:t>企业基本信息（*为必填项）</w:t>
      </w:r>
      <w:bookmarkEnd w:id="1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1388"/>
        <w:gridCol w:w="634"/>
        <w:gridCol w:w="2023"/>
        <w:gridCol w:w="2023"/>
        <w:gridCol w:w="2023"/>
      </w:tblGrid>
      <w:tr>
        <w:trPr>
          <w:trHeight w:val="454" w:hRule="atLeast"/>
        </w:trPr>
        <w:tc>
          <w:tcPr>
            <w:tcW w:w="1631" w:type="dxa"/>
            <w:vAlign w:val="center"/>
          </w:tcPr>
          <w:p>
            <w:r>
              <w:rPr>
                <w:rFonts w:hint="eastAsia"/>
              </w:rPr>
              <w:t>*企业名称</w:t>
            </w:r>
          </w:p>
        </w:tc>
        <w:tc>
          <w:tcPr>
            <w:tcW w:w="8091" w:type="dxa"/>
            <w:gridSpan w:val="5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Align w:val="center"/>
          </w:tcPr>
          <w:p>
            <w:r>
              <w:rPr>
                <w:rFonts w:hint="eastAsia"/>
              </w:rPr>
              <w:t>*统一社会信用代码</w:t>
            </w:r>
          </w:p>
        </w:tc>
        <w:tc>
          <w:tcPr>
            <w:tcW w:w="8091" w:type="dxa"/>
            <w:gridSpan w:val="5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Align w:val="center"/>
          </w:tcPr>
          <w:p>
            <w:r>
              <w:rPr>
                <w:rFonts w:hint="eastAsia"/>
              </w:rPr>
              <w:t>*企业成立时间</w:t>
            </w:r>
          </w:p>
        </w:tc>
        <w:tc>
          <w:tcPr>
            <w:tcW w:w="8091" w:type="dxa"/>
            <w:gridSpan w:val="5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Align w:val="center"/>
          </w:tcPr>
          <w:p>
            <w:r>
              <w:rPr>
                <w:rFonts w:hint="eastAsia"/>
              </w:rPr>
              <w:t>*企业注册地</w:t>
            </w:r>
          </w:p>
        </w:tc>
        <w:tc>
          <w:tcPr>
            <w:tcW w:w="8091" w:type="dxa"/>
            <w:gridSpan w:val="5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Align w:val="center"/>
          </w:tcPr>
          <w:p>
            <w:r>
              <w:rPr>
                <w:rFonts w:hint="eastAsia"/>
              </w:rPr>
              <w:t>*法定代表人</w:t>
            </w:r>
          </w:p>
        </w:tc>
        <w:tc>
          <w:tcPr>
            <w:tcW w:w="8091" w:type="dxa"/>
            <w:gridSpan w:val="5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Align w:val="center"/>
          </w:tcPr>
          <w:p>
            <w:r>
              <w:rPr>
                <w:rFonts w:hint="eastAsia"/>
              </w:rPr>
              <w:t>*注册资本金额（万元）</w:t>
            </w:r>
          </w:p>
        </w:tc>
        <w:tc>
          <w:tcPr>
            <w:tcW w:w="8091" w:type="dxa"/>
            <w:gridSpan w:val="5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Merge w:val="restart"/>
            <w:vAlign w:val="center"/>
          </w:tcPr>
          <w:p>
            <w:r>
              <w:rPr>
                <w:rFonts w:hint="eastAsia"/>
              </w:rPr>
              <w:t>*企业经营状况</w:t>
            </w:r>
          </w:p>
        </w:tc>
        <w:tc>
          <w:tcPr>
            <w:tcW w:w="2022" w:type="dxa"/>
            <w:gridSpan w:val="2"/>
            <w:vAlign w:val="center"/>
          </w:tcPr>
          <w:p/>
        </w:tc>
        <w:tc>
          <w:tcPr>
            <w:tcW w:w="2023" w:type="dxa"/>
            <w:vAlign w:val="center"/>
          </w:tcPr>
          <w:p>
            <w:r>
              <w:rPr>
                <w:rFonts w:hint="eastAsia"/>
              </w:rPr>
              <w:t>2024年</w:t>
            </w:r>
          </w:p>
        </w:tc>
        <w:tc>
          <w:tcPr>
            <w:tcW w:w="2023" w:type="dxa"/>
            <w:vAlign w:val="center"/>
          </w:tcPr>
          <w:p>
            <w:r>
              <w:rPr>
                <w:rFonts w:hint="eastAsia"/>
              </w:rPr>
              <w:t>2023年</w:t>
            </w:r>
          </w:p>
        </w:tc>
        <w:tc>
          <w:tcPr>
            <w:tcW w:w="2023" w:type="dxa"/>
            <w:vAlign w:val="center"/>
          </w:tcPr>
          <w:p>
            <w:r>
              <w:rPr>
                <w:rFonts w:hint="eastAsia"/>
              </w:rPr>
              <w:t>2022年</w:t>
            </w:r>
          </w:p>
        </w:tc>
      </w:tr>
      <w:tr>
        <w:trPr>
          <w:trHeight w:val="454" w:hRule="atLeast"/>
        </w:trPr>
        <w:tc>
          <w:tcPr>
            <w:tcW w:w="1631" w:type="dxa"/>
            <w:vMerge w:val="continue"/>
            <w:vAlign w:val="center"/>
          </w:tcPr>
          <w:p/>
        </w:tc>
        <w:tc>
          <w:tcPr>
            <w:tcW w:w="2022" w:type="dxa"/>
            <w:gridSpan w:val="2"/>
            <w:vAlign w:val="center"/>
          </w:tcPr>
          <w:p>
            <w:r>
              <w:rPr>
                <w:rFonts w:hint="eastAsia"/>
              </w:rPr>
              <w:t>营业收入（万元）</w:t>
            </w:r>
          </w:p>
        </w:tc>
        <w:tc>
          <w:tcPr>
            <w:tcW w:w="2023" w:type="dxa"/>
            <w:vAlign w:val="center"/>
          </w:tcPr>
          <w:p/>
        </w:tc>
        <w:tc>
          <w:tcPr>
            <w:tcW w:w="2023" w:type="dxa"/>
            <w:vAlign w:val="center"/>
          </w:tcPr>
          <w:p/>
        </w:tc>
        <w:tc>
          <w:tcPr>
            <w:tcW w:w="2023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Merge w:val="continue"/>
            <w:vAlign w:val="center"/>
          </w:tcPr>
          <w:p/>
        </w:tc>
        <w:tc>
          <w:tcPr>
            <w:tcW w:w="2022" w:type="dxa"/>
            <w:gridSpan w:val="2"/>
            <w:vAlign w:val="center"/>
          </w:tcPr>
          <w:p>
            <w:r>
              <w:rPr>
                <w:rFonts w:hint="eastAsia"/>
              </w:rPr>
              <w:t>毛利（万元）</w:t>
            </w:r>
          </w:p>
        </w:tc>
        <w:tc>
          <w:tcPr>
            <w:tcW w:w="2023" w:type="dxa"/>
            <w:vAlign w:val="center"/>
          </w:tcPr>
          <w:p/>
        </w:tc>
        <w:tc>
          <w:tcPr>
            <w:tcW w:w="2023" w:type="dxa"/>
            <w:vAlign w:val="center"/>
          </w:tcPr>
          <w:p/>
        </w:tc>
        <w:tc>
          <w:tcPr>
            <w:tcW w:w="2023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Merge w:val="restart"/>
            <w:vAlign w:val="center"/>
          </w:tcPr>
          <w:p>
            <w:r>
              <w:rPr>
                <w:rFonts w:hint="eastAsia"/>
              </w:rPr>
              <w:t>*联系方式</w:t>
            </w:r>
          </w:p>
        </w:tc>
        <w:tc>
          <w:tcPr>
            <w:tcW w:w="1388" w:type="dxa"/>
            <w:vAlign w:val="center"/>
          </w:tcPr>
          <w:p>
            <w:r>
              <w:rPr>
                <w:rFonts w:hint="eastAsia"/>
              </w:rPr>
              <w:t>*联系人</w:t>
            </w:r>
          </w:p>
        </w:tc>
        <w:tc>
          <w:tcPr>
            <w:tcW w:w="6703" w:type="dxa"/>
            <w:gridSpan w:val="4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Merge w:val="continue"/>
            <w:vAlign w:val="center"/>
          </w:tcPr>
          <w:p/>
        </w:tc>
        <w:tc>
          <w:tcPr>
            <w:tcW w:w="1388" w:type="dxa"/>
            <w:vAlign w:val="center"/>
          </w:tcPr>
          <w:p>
            <w:r>
              <w:rPr>
                <w:rFonts w:hint="eastAsia"/>
              </w:rPr>
              <w:t>*联系电话</w:t>
            </w:r>
          </w:p>
        </w:tc>
        <w:tc>
          <w:tcPr>
            <w:tcW w:w="6703" w:type="dxa"/>
            <w:gridSpan w:val="4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Merge w:val="continue"/>
            <w:vAlign w:val="center"/>
          </w:tcPr>
          <w:p/>
        </w:tc>
        <w:tc>
          <w:tcPr>
            <w:tcW w:w="1388" w:type="dxa"/>
            <w:vAlign w:val="center"/>
          </w:tcPr>
          <w:p>
            <w:r>
              <w:rPr>
                <w:rFonts w:hint="eastAsia"/>
              </w:rPr>
              <w:t>*电子邮箱</w:t>
            </w:r>
          </w:p>
        </w:tc>
        <w:tc>
          <w:tcPr>
            <w:tcW w:w="6703" w:type="dxa"/>
            <w:gridSpan w:val="4"/>
            <w:vAlign w:val="center"/>
          </w:tcPr>
          <w:p>
            <w:bookmarkStart w:id="13" w:name="_GoBack"/>
            <w:bookmarkEnd w:id="13"/>
          </w:p>
        </w:tc>
      </w:tr>
      <w:tr>
        <w:trPr>
          <w:trHeight w:val="454" w:hRule="atLeast"/>
        </w:trPr>
        <w:tc>
          <w:tcPr>
            <w:tcW w:w="1631" w:type="dxa"/>
            <w:vMerge w:val="continue"/>
            <w:vAlign w:val="center"/>
          </w:tcPr>
          <w:p/>
        </w:tc>
        <w:tc>
          <w:tcPr>
            <w:tcW w:w="1388" w:type="dxa"/>
            <w:vAlign w:val="center"/>
          </w:tcPr>
          <w:p>
            <w:r>
              <w:rPr>
                <w:rFonts w:hint="eastAsia"/>
              </w:rPr>
              <w:t>*通讯地址</w:t>
            </w:r>
          </w:p>
        </w:tc>
        <w:tc>
          <w:tcPr>
            <w:tcW w:w="6703" w:type="dxa"/>
            <w:gridSpan w:val="4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Merge w:val="continue"/>
            <w:vAlign w:val="center"/>
          </w:tcPr>
          <w:p/>
        </w:tc>
        <w:tc>
          <w:tcPr>
            <w:tcW w:w="1388" w:type="dxa"/>
            <w:vAlign w:val="center"/>
          </w:tcPr>
          <w:p>
            <w:r>
              <w:rPr>
                <w:rFonts w:hint="eastAsia"/>
              </w:rPr>
              <w:t>邮政编码</w:t>
            </w:r>
          </w:p>
        </w:tc>
        <w:tc>
          <w:tcPr>
            <w:tcW w:w="6703" w:type="dxa"/>
            <w:gridSpan w:val="4"/>
            <w:vAlign w:val="center"/>
          </w:tcPr>
          <w:p/>
        </w:tc>
      </w:tr>
      <w:tr>
        <w:trPr>
          <w:trHeight w:val="454" w:hRule="atLeast"/>
        </w:trPr>
        <w:tc>
          <w:tcPr>
            <w:tcW w:w="1631" w:type="dxa"/>
            <w:vMerge w:val="continue"/>
            <w:vAlign w:val="center"/>
          </w:tcPr>
          <w:p/>
        </w:tc>
        <w:tc>
          <w:tcPr>
            <w:tcW w:w="1388" w:type="dxa"/>
            <w:vAlign w:val="center"/>
          </w:tcPr>
          <w:p>
            <w:r>
              <w:rPr>
                <w:rFonts w:hint="eastAsia"/>
              </w:rPr>
              <w:t>其他</w:t>
            </w:r>
          </w:p>
        </w:tc>
        <w:tc>
          <w:tcPr>
            <w:tcW w:w="6703" w:type="dxa"/>
            <w:gridSpan w:val="4"/>
            <w:vAlign w:val="center"/>
          </w:tcPr>
          <w:p>
            <w:r>
              <w:rPr>
                <w:rFonts w:hint="eastAsia"/>
              </w:rPr>
              <w:t>（如：传真、网址、企业微信等）</w:t>
            </w:r>
          </w:p>
        </w:tc>
      </w:tr>
    </w:tbl>
    <w:p>
      <w:pPr>
        <w:pStyle w:val="2"/>
        <w:numPr>
          <w:ilvl w:val="0"/>
          <w:numId w:val="1"/>
        </w:numPr>
        <w:spacing w:before="240" w:after="240"/>
        <w:ind w:left="442" w:hanging="442"/>
        <w:rPr>
          <w:rFonts w:ascii="Arial" w:hAnsi="Arial" w:eastAsia="仿宋" w:cs="Times New Roman"/>
          <w:b/>
          <w:bCs/>
          <w:color w:val="auto"/>
          <w:sz w:val="21"/>
          <w:szCs w:val="22"/>
        </w:rPr>
      </w:pPr>
      <w:bookmarkStart w:id="2" w:name="_Toc201234337"/>
      <w:r>
        <w:rPr>
          <w:rFonts w:hint="eastAsia" w:ascii="Arial" w:hAnsi="Arial" w:eastAsia="仿宋" w:cs="Times New Roman"/>
          <w:b/>
          <w:bCs/>
          <w:color w:val="auto"/>
          <w:sz w:val="21"/>
          <w:szCs w:val="22"/>
        </w:rPr>
        <w:t>团队核心成员信息（不少于3人，其中1人为技术领头人）（*为必填项）</w:t>
      </w:r>
      <w:bookmarkEnd w:id="2"/>
    </w:p>
    <w:p>
      <w:pPr>
        <w:pStyle w:val="3"/>
        <w:numPr>
          <w:ilvl w:val="0"/>
          <w:numId w:val="2"/>
        </w:numPr>
        <w:rPr>
          <w:rFonts w:ascii="Arial" w:hAnsi="Arial" w:eastAsia="仿宋" w:cs="Times New Roman"/>
          <w:color w:val="auto"/>
          <w:sz w:val="21"/>
          <w:szCs w:val="22"/>
        </w:rPr>
      </w:pPr>
      <w:bookmarkStart w:id="3" w:name="_Toc201234338"/>
      <w:r>
        <w:rPr>
          <w:rFonts w:hint="eastAsia" w:ascii="Arial" w:hAnsi="Arial" w:eastAsia="仿宋" w:cs="Times New Roman"/>
          <w:color w:val="auto"/>
          <w:sz w:val="21"/>
          <w:szCs w:val="22"/>
        </w:rPr>
        <w:t>*核心成员1（技术领头人）</w:t>
      </w:r>
      <w:bookmarkEnd w:id="3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522"/>
        <w:gridCol w:w="504"/>
        <w:gridCol w:w="1154"/>
        <w:gridCol w:w="866"/>
        <w:gridCol w:w="511"/>
        <w:gridCol w:w="1247"/>
        <w:gridCol w:w="263"/>
        <w:gridCol w:w="2020"/>
      </w:tblGrid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*姓名</w:t>
            </w:r>
          </w:p>
        </w:tc>
        <w:tc>
          <w:tcPr>
            <w:tcW w:w="1522" w:type="dxa"/>
            <w:vAlign w:val="center"/>
          </w:tcPr>
          <w:p/>
        </w:tc>
        <w:tc>
          <w:tcPr>
            <w:tcW w:w="1658" w:type="dxa"/>
            <w:gridSpan w:val="2"/>
            <w:vAlign w:val="center"/>
          </w:tcPr>
          <w:p>
            <w:r>
              <w:rPr>
                <w:rFonts w:hint="eastAsia"/>
              </w:rPr>
              <w:t>*性别</w:t>
            </w:r>
          </w:p>
        </w:tc>
        <w:tc>
          <w:tcPr>
            <w:tcW w:w="1377" w:type="dxa"/>
            <w:gridSpan w:val="2"/>
            <w:vAlign w:val="center"/>
          </w:tcPr>
          <w:p/>
        </w:tc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*最高学历</w:t>
            </w:r>
          </w:p>
        </w:tc>
        <w:tc>
          <w:tcPr>
            <w:tcW w:w="2283" w:type="dxa"/>
            <w:gridSpan w:val="2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*主要学术成就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（如：课题、文章、专利、奖项等）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*主要荣誉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（如：业绩指标、参与项目简介、获得奖项等）</w:t>
            </w:r>
          </w:p>
          <w:p/>
          <w:p/>
          <w:p/>
          <w:p>
            <w:pPr>
              <w:rPr>
                <w:rFonts w:hint="eastAsia"/>
              </w:rPr>
            </w:pPr>
          </w:p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是否高层次人才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（含杰出人才、国家级领军人才、地方级领军人才等）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是（_______）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 否</w:t>
            </w:r>
          </w:p>
        </w:tc>
      </w:tr>
      <w:tr>
        <w:trPr>
          <w:trHeight w:val="454" w:hRule="atLeast"/>
        </w:trPr>
        <w:tc>
          <w:tcPr>
            <w:tcW w:w="1635" w:type="dxa"/>
            <w:vMerge w:val="restart"/>
            <w:vAlign w:val="center"/>
          </w:tcPr>
          <w:p>
            <w:r>
              <w:rPr>
                <w:rFonts w:hint="eastAsia"/>
              </w:rPr>
              <w:t>证明文件（含专利、著作权、各类职业资格证书、技能证书）</w:t>
            </w:r>
          </w:p>
          <w:p>
            <w:r>
              <w:rPr>
                <w:rFonts w:hint="eastAsia"/>
                <w:highlight w:val="yellow"/>
              </w:rPr>
              <w:t>（可加行）</w:t>
            </w:r>
          </w:p>
        </w:tc>
        <w:tc>
          <w:tcPr>
            <w:tcW w:w="2026" w:type="dxa"/>
            <w:gridSpan w:val="2"/>
            <w:vAlign w:val="center"/>
          </w:tcPr>
          <w:p>
            <w:r>
              <w:rPr>
                <w:rFonts w:hint="eastAsia"/>
              </w:rPr>
              <w:t>证书名称</w:t>
            </w:r>
          </w:p>
        </w:tc>
        <w:tc>
          <w:tcPr>
            <w:tcW w:w="2020" w:type="dxa"/>
            <w:gridSpan w:val="2"/>
            <w:vAlign w:val="center"/>
          </w:tcPr>
          <w:p>
            <w:r>
              <w:rPr>
                <w:rFonts w:hint="eastAsia"/>
              </w:rPr>
              <w:t>资格等级</w:t>
            </w:r>
          </w:p>
        </w:tc>
        <w:tc>
          <w:tcPr>
            <w:tcW w:w="2021" w:type="dxa"/>
            <w:gridSpan w:val="3"/>
            <w:vAlign w:val="center"/>
          </w:tcPr>
          <w:p>
            <w:r>
              <w:rPr>
                <w:rFonts w:hint="eastAsia"/>
              </w:rPr>
              <w:t>发证机构</w:t>
            </w:r>
          </w:p>
        </w:tc>
        <w:tc>
          <w:tcPr>
            <w:tcW w:w="2020" w:type="dxa"/>
            <w:vAlign w:val="center"/>
          </w:tcPr>
          <w:p>
            <w:r>
              <w:rPr>
                <w:rFonts w:hint="eastAsia"/>
              </w:rPr>
              <w:t>有效期</w:t>
            </w:r>
          </w:p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</w:tbl>
    <w:p>
      <w:pPr>
        <w:pStyle w:val="3"/>
        <w:numPr>
          <w:ilvl w:val="0"/>
          <w:numId w:val="2"/>
        </w:numPr>
        <w:rPr>
          <w:rFonts w:ascii="Arial" w:hAnsi="Arial" w:eastAsia="仿宋" w:cs="Times New Roman"/>
          <w:color w:val="auto"/>
          <w:sz w:val="21"/>
          <w:szCs w:val="22"/>
        </w:rPr>
      </w:pPr>
      <w:bookmarkStart w:id="4" w:name="_Toc201234339"/>
      <w:r>
        <w:rPr>
          <w:rFonts w:hint="eastAsia" w:ascii="Arial" w:hAnsi="Arial" w:eastAsia="仿宋" w:cs="Times New Roman"/>
          <w:color w:val="auto"/>
          <w:sz w:val="21"/>
          <w:szCs w:val="22"/>
        </w:rPr>
        <w:t>*核心成员2</w:t>
      </w:r>
      <w:bookmarkEnd w:id="4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522"/>
        <w:gridCol w:w="504"/>
        <w:gridCol w:w="1154"/>
        <w:gridCol w:w="866"/>
        <w:gridCol w:w="511"/>
        <w:gridCol w:w="1247"/>
        <w:gridCol w:w="263"/>
        <w:gridCol w:w="2020"/>
      </w:tblGrid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*姓名</w:t>
            </w:r>
          </w:p>
        </w:tc>
        <w:tc>
          <w:tcPr>
            <w:tcW w:w="1522" w:type="dxa"/>
            <w:vAlign w:val="center"/>
          </w:tcPr>
          <w:p/>
        </w:tc>
        <w:tc>
          <w:tcPr>
            <w:tcW w:w="1658" w:type="dxa"/>
            <w:gridSpan w:val="2"/>
            <w:vAlign w:val="center"/>
          </w:tcPr>
          <w:p>
            <w:r>
              <w:rPr>
                <w:rFonts w:hint="eastAsia"/>
              </w:rPr>
              <w:t>*性别</w:t>
            </w:r>
          </w:p>
        </w:tc>
        <w:tc>
          <w:tcPr>
            <w:tcW w:w="1377" w:type="dxa"/>
            <w:gridSpan w:val="2"/>
            <w:vAlign w:val="center"/>
          </w:tcPr>
          <w:p/>
        </w:tc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*最高学历</w:t>
            </w:r>
          </w:p>
        </w:tc>
        <w:tc>
          <w:tcPr>
            <w:tcW w:w="2283" w:type="dxa"/>
            <w:gridSpan w:val="2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*主要学术成就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（如：课题、文章、专利、奖项等）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*主要荣誉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（如：业绩指标、参与项目简介、获得奖项等）</w:t>
            </w:r>
          </w:p>
          <w:p/>
          <w:p/>
          <w:p/>
          <w:p>
            <w:pPr>
              <w:rPr>
                <w:rFonts w:hint="eastAsia"/>
              </w:rPr>
            </w:pPr>
          </w:p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是否高层次人才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（含杰出人才、国家级领军人才、地方级领军人才等）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是  （_______）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否</w:t>
            </w:r>
          </w:p>
        </w:tc>
      </w:tr>
      <w:tr>
        <w:trPr>
          <w:trHeight w:val="454" w:hRule="atLeast"/>
        </w:trPr>
        <w:tc>
          <w:tcPr>
            <w:tcW w:w="1635" w:type="dxa"/>
            <w:vMerge w:val="restart"/>
            <w:vAlign w:val="center"/>
          </w:tcPr>
          <w:p>
            <w:r>
              <w:rPr>
                <w:rFonts w:hint="eastAsia"/>
              </w:rPr>
              <w:t>证明文件（含专利、著作权、各类职业资格证书、技能证书）</w:t>
            </w:r>
          </w:p>
          <w:p>
            <w:r>
              <w:rPr>
                <w:rFonts w:hint="eastAsia"/>
                <w:highlight w:val="yellow"/>
              </w:rPr>
              <w:t>（可加行）</w:t>
            </w:r>
          </w:p>
        </w:tc>
        <w:tc>
          <w:tcPr>
            <w:tcW w:w="2026" w:type="dxa"/>
            <w:gridSpan w:val="2"/>
            <w:vAlign w:val="center"/>
          </w:tcPr>
          <w:p>
            <w:r>
              <w:rPr>
                <w:rFonts w:hint="eastAsia"/>
              </w:rPr>
              <w:t>证书名称</w:t>
            </w:r>
          </w:p>
        </w:tc>
        <w:tc>
          <w:tcPr>
            <w:tcW w:w="2020" w:type="dxa"/>
            <w:gridSpan w:val="2"/>
            <w:vAlign w:val="center"/>
          </w:tcPr>
          <w:p>
            <w:r>
              <w:rPr>
                <w:rFonts w:hint="eastAsia"/>
              </w:rPr>
              <w:t>资格等级</w:t>
            </w:r>
          </w:p>
        </w:tc>
        <w:tc>
          <w:tcPr>
            <w:tcW w:w="2021" w:type="dxa"/>
            <w:gridSpan w:val="3"/>
            <w:vAlign w:val="center"/>
          </w:tcPr>
          <w:p>
            <w:r>
              <w:rPr>
                <w:rFonts w:hint="eastAsia"/>
              </w:rPr>
              <w:t>发证机构</w:t>
            </w:r>
          </w:p>
        </w:tc>
        <w:tc>
          <w:tcPr>
            <w:tcW w:w="2020" w:type="dxa"/>
            <w:vAlign w:val="center"/>
          </w:tcPr>
          <w:p>
            <w:r>
              <w:rPr>
                <w:rFonts w:hint="eastAsia"/>
              </w:rPr>
              <w:t>有效期</w:t>
            </w:r>
          </w:p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</w:tbl>
    <w:p>
      <w:pPr>
        <w:pStyle w:val="3"/>
        <w:numPr>
          <w:ilvl w:val="0"/>
          <w:numId w:val="2"/>
        </w:numPr>
        <w:rPr>
          <w:rFonts w:ascii="Arial" w:hAnsi="Arial" w:eastAsia="仿宋" w:cs="Times New Roman"/>
          <w:color w:val="auto"/>
          <w:sz w:val="21"/>
          <w:szCs w:val="22"/>
        </w:rPr>
      </w:pPr>
      <w:bookmarkStart w:id="5" w:name="_Toc201234340"/>
      <w:r>
        <w:rPr>
          <w:rFonts w:hint="eastAsia" w:ascii="Arial" w:hAnsi="Arial" w:eastAsia="仿宋" w:cs="Times New Roman"/>
          <w:color w:val="auto"/>
          <w:sz w:val="21"/>
          <w:szCs w:val="22"/>
        </w:rPr>
        <w:t>*核心成员3</w:t>
      </w:r>
      <w:bookmarkEnd w:id="5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522"/>
        <w:gridCol w:w="504"/>
        <w:gridCol w:w="1154"/>
        <w:gridCol w:w="866"/>
        <w:gridCol w:w="511"/>
        <w:gridCol w:w="1247"/>
        <w:gridCol w:w="263"/>
        <w:gridCol w:w="2020"/>
      </w:tblGrid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*姓名</w:t>
            </w:r>
          </w:p>
        </w:tc>
        <w:tc>
          <w:tcPr>
            <w:tcW w:w="1522" w:type="dxa"/>
            <w:vAlign w:val="center"/>
          </w:tcPr>
          <w:p/>
        </w:tc>
        <w:tc>
          <w:tcPr>
            <w:tcW w:w="1658" w:type="dxa"/>
            <w:gridSpan w:val="2"/>
            <w:vAlign w:val="center"/>
          </w:tcPr>
          <w:p>
            <w:r>
              <w:rPr>
                <w:rFonts w:hint="eastAsia"/>
              </w:rPr>
              <w:t>*性别</w:t>
            </w:r>
          </w:p>
        </w:tc>
        <w:tc>
          <w:tcPr>
            <w:tcW w:w="1377" w:type="dxa"/>
            <w:gridSpan w:val="2"/>
            <w:vAlign w:val="center"/>
          </w:tcPr>
          <w:p/>
        </w:tc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*最高学历</w:t>
            </w:r>
          </w:p>
        </w:tc>
        <w:tc>
          <w:tcPr>
            <w:tcW w:w="2283" w:type="dxa"/>
            <w:gridSpan w:val="2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*主要学术成就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（如：课题、文章、专利、奖项等）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*主要荣誉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（如：业绩指标、参与项目简介、获得奖项等）</w:t>
            </w:r>
          </w:p>
          <w:p/>
          <w:p/>
          <w:p/>
          <w:p>
            <w:pPr>
              <w:rPr>
                <w:rFonts w:hint="eastAsia"/>
              </w:rPr>
            </w:pPr>
          </w:p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是否高层次人才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（含杰出人才、国家级领军人才、地方级领军人才等）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 是  （_______）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否</w:t>
            </w:r>
          </w:p>
        </w:tc>
      </w:tr>
      <w:tr>
        <w:trPr>
          <w:trHeight w:val="454" w:hRule="atLeast"/>
        </w:trPr>
        <w:tc>
          <w:tcPr>
            <w:tcW w:w="1635" w:type="dxa"/>
            <w:vMerge w:val="restart"/>
            <w:vAlign w:val="center"/>
          </w:tcPr>
          <w:p>
            <w:r>
              <w:rPr>
                <w:rFonts w:hint="eastAsia"/>
              </w:rPr>
              <w:t>证明文件（含专利、著作权、各类职业资格证书、技能证书）</w:t>
            </w:r>
          </w:p>
          <w:p>
            <w:r>
              <w:rPr>
                <w:rFonts w:hint="eastAsia"/>
                <w:highlight w:val="yellow"/>
              </w:rPr>
              <w:t>（可加行）</w:t>
            </w:r>
          </w:p>
        </w:tc>
        <w:tc>
          <w:tcPr>
            <w:tcW w:w="2026" w:type="dxa"/>
            <w:gridSpan w:val="2"/>
            <w:vAlign w:val="center"/>
          </w:tcPr>
          <w:p>
            <w:r>
              <w:rPr>
                <w:rFonts w:hint="eastAsia"/>
              </w:rPr>
              <w:t>证书名称</w:t>
            </w:r>
          </w:p>
        </w:tc>
        <w:tc>
          <w:tcPr>
            <w:tcW w:w="2020" w:type="dxa"/>
            <w:gridSpan w:val="2"/>
            <w:vAlign w:val="center"/>
          </w:tcPr>
          <w:p>
            <w:r>
              <w:rPr>
                <w:rFonts w:hint="eastAsia"/>
              </w:rPr>
              <w:t>资格等级</w:t>
            </w:r>
          </w:p>
        </w:tc>
        <w:tc>
          <w:tcPr>
            <w:tcW w:w="2021" w:type="dxa"/>
            <w:gridSpan w:val="3"/>
            <w:vAlign w:val="center"/>
          </w:tcPr>
          <w:p>
            <w:r>
              <w:rPr>
                <w:rFonts w:hint="eastAsia"/>
              </w:rPr>
              <w:t>发证机构</w:t>
            </w:r>
          </w:p>
        </w:tc>
        <w:tc>
          <w:tcPr>
            <w:tcW w:w="2020" w:type="dxa"/>
            <w:vAlign w:val="center"/>
          </w:tcPr>
          <w:p>
            <w:r>
              <w:rPr>
                <w:rFonts w:hint="eastAsia"/>
              </w:rPr>
              <w:t>有效期</w:t>
            </w:r>
          </w:p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</w:tbl>
    <w:p>
      <w:pPr>
        <w:pStyle w:val="3"/>
        <w:numPr>
          <w:ilvl w:val="0"/>
          <w:numId w:val="2"/>
        </w:numPr>
        <w:rPr>
          <w:rFonts w:ascii="Arial" w:hAnsi="Arial" w:eastAsia="仿宋" w:cs="Times New Roman"/>
          <w:color w:val="auto"/>
          <w:sz w:val="21"/>
          <w:szCs w:val="22"/>
        </w:rPr>
      </w:pPr>
      <w:bookmarkStart w:id="6" w:name="_Toc201234341"/>
      <w:r>
        <w:rPr>
          <w:rFonts w:hint="eastAsia" w:ascii="Arial" w:hAnsi="Arial" w:eastAsia="仿宋" w:cs="Times New Roman"/>
          <w:color w:val="auto"/>
          <w:sz w:val="21"/>
          <w:szCs w:val="22"/>
        </w:rPr>
        <w:t>其他核心成员</w:t>
      </w:r>
      <w:bookmarkEnd w:id="6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522"/>
        <w:gridCol w:w="504"/>
        <w:gridCol w:w="1154"/>
        <w:gridCol w:w="866"/>
        <w:gridCol w:w="511"/>
        <w:gridCol w:w="1247"/>
        <w:gridCol w:w="263"/>
        <w:gridCol w:w="2020"/>
      </w:tblGrid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*姓名</w:t>
            </w:r>
          </w:p>
        </w:tc>
        <w:tc>
          <w:tcPr>
            <w:tcW w:w="1522" w:type="dxa"/>
            <w:vAlign w:val="center"/>
          </w:tcPr>
          <w:p/>
        </w:tc>
        <w:tc>
          <w:tcPr>
            <w:tcW w:w="1658" w:type="dxa"/>
            <w:gridSpan w:val="2"/>
            <w:vAlign w:val="center"/>
          </w:tcPr>
          <w:p>
            <w:r>
              <w:rPr>
                <w:rFonts w:hint="eastAsia"/>
              </w:rPr>
              <w:t>*性别</w:t>
            </w:r>
          </w:p>
        </w:tc>
        <w:tc>
          <w:tcPr>
            <w:tcW w:w="1377" w:type="dxa"/>
            <w:gridSpan w:val="2"/>
            <w:vAlign w:val="center"/>
          </w:tcPr>
          <w:p/>
        </w:tc>
        <w:tc>
          <w:tcPr>
            <w:tcW w:w="1247" w:type="dxa"/>
            <w:vAlign w:val="center"/>
          </w:tcPr>
          <w:p>
            <w:r>
              <w:rPr>
                <w:rFonts w:hint="eastAsia"/>
              </w:rPr>
              <w:t>*最高学历</w:t>
            </w:r>
          </w:p>
        </w:tc>
        <w:tc>
          <w:tcPr>
            <w:tcW w:w="2283" w:type="dxa"/>
            <w:gridSpan w:val="2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*主要学术成就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（如：课题、文章、专利、奖项等）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*主要荣誉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（如：业绩指标、参与项目简介、获得奖项等）</w:t>
            </w:r>
          </w:p>
          <w:p/>
          <w:p/>
          <w:p/>
          <w:p>
            <w:pPr>
              <w:rPr>
                <w:rFonts w:hint="eastAsia"/>
              </w:rPr>
            </w:pPr>
          </w:p>
        </w:tc>
      </w:tr>
      <w:tr>
        <w:trPr>
          <w:trHeight w:val="454" w:hRule="atLeast"/>
        </w:trPr>
        <w:tc>
          <w:tcPr>
            <w:tcW w:w="1635" w:type="dxa"/>
            <w:vAlign w:val="center"/>
          </w:tcPr>
          <w:p>
            <w:r>
              <w:rPr>
                <w:rFonts w:hint="eastAsia"/>
              </w:rPr>
              <w:t>是否高层次人才</w:t>
            </w:r>
          </w:p>
        </w:tc>
        <w:tc>
          <w:tcPr>
            <w:tcW w:w="8087" w:type="dxa"/>
            <w:gridSpan w:val="8"/>
            <w:vAlign w:val="center"/>
          </w:tcPr>
          <w:p>
            <w:r>
              <w:rPr>
                <w:rFonts w:hint="eastAsia"/>
              </w:rPr>
              <w:t>（含杰出人才、国家级领军人才、地方级领军人才等）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是  （_______）      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否</w:t>
            </w:r>
          </w:p>
        </w:tc>
      </w:tr>
      <w:tr>
        <w:trPr>
          <w:trHeight w:val="454" w:hRule="atLeast"/>
        </w:trPr>
        <w:tc>
          <w:tcPr>
            <w:tcW w:w="1635" w:type="dxa"/>
            <w:vMerge w:val="restart"/>
            <w:vAlign w:val="center"/>
          </w:tcPr>
          <w:p>
            <w:r>
              <w:rPr>
                <w:rFonts w:hint="eastAsia"/>
              </w:rPr>
              <w:t>证明文件（含专利、著作权、各类职业资格证书、技能证书）</w:t>
            </w:r>
          </w:p>
          <w:p>
            <w:r>
              <w:rPr>
                <w:rFonts w:hint="eastAsia"/>
                <w:highlight w:val="yellow"/>
              </w:rPr>
              <w:t>（可加行）</w:t>
            </w:r>
          </w:p>
        </w:tc>
        <w:tc>
          <w:tcPr>
            <w:tcW w:w="2026" w:type="dxa"/>
            <w:gridSpan w:val="2"/>
            <w:vAlign w:val="center"/>
          </w:tcPr>
          <w:p>
            <w:r>
              <w:rPr>
                <w:rFonts w:hint="eastAsia"/>
              </w:rPr>
              <w:t>证书名称</w:t>
            </w:r>
          </w:p>
        </w:tc>
        <w:tc>
          <w:tcPr>
            <w:tcW w:w="2020" w:type="dxa"/>
            <w:gridSpan w:val="2"/>
            <w:vAlign w:val="center"/>
          </w:tcPr>
          <w:p>
            <w:r>
              <w:rPr>
                <w:rFonts w:hint="eastAsia"/>
              </w:rPr>
              <w:t>资格等级</w:t>
            </w:r>
          </w:p>
        </w:tc>
        <w:tc>
          <w:tcPr>
            <w:tcW w:w="2021" w:type="dxa"/>
            <w:gridSpan w:val="3"/>
            <w:vAlign w:val="center"/>
          </w:tcPr>
          <w:p>
            <w:r>
              <w:rPr>
                <w:rFonts w:hint="eastAsia"/>
              </w:rPr>
              <w:t>发证机构</w:t>
            </w:r>
          </w:p>
        </w:tc>
        <w:tc>
          <w:tcPr>
            <w:tcW w:w="2020" w:type="dxa"/>
            <w:vAlign w:val="center"/>
          </w:tcPr>
          <w:p>
            <w:r>
              <w:rPr>
                <w:rFonts w:hint="eastAsia"/>
              </w:rPr>
              <w:t>有效期</w:t>
            </w:r>
          </w:p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635" w:type="dxa"/>
            <w:vMerge w:val="continue"/>
            <w:vAlign w:val="center"/>
          </w:tcPr>
          <w:p/>
        </w:tc>
        <w:tc>
          <w:tcPr>
            <w:tcW w:w="2026" w:type="dxa"/>
            <w:gridSpan w:val="2"/>
            <w:vAlign w:val="center"/>
          </w:tcPr>
          <w:p/>
        </w:tc>
        <w:tc>
          <w:tcPr>
            <w:tcW w:w="2020" w:type="dxa"/>
            <w:gridSpan w:val="2"/>
            <w:vAlign w:val="center"/>
          </w:tcPr>
          <w:p/>
        </w:tc>
        <w:tc>
          <w:tcPr>
            <w:tcW w:w="2021" w:type="dxa"/>
            <w:gridSpan w:val="3"/>
            <w:vAlign w:val="center"/>
          </w:tcPr>
          <w:p/>
        </w:tc>
        <w:tc>
          <w:tcPr>
            <w:tcW w:w="2020" w:type="dxa"/>
            <w:vAlign w:val="center"/>
          </w:tcPr>
          <w:p/>
        </w:tc>
      </w:tr>
    </w:tbl>
    <w:p>
      <w:pPr>
        <w:pStyle w:val="2"/>
        <w:numPr>
          <w:ilvl w:val="0"/>
          <w:numId w:val="1"/>
        </w:numPr>
        <w:spacing w:before="240" w:after="240"/>
        <w:ind w:left="442" w:hanging="442"/>
        <w:rPr>
          <w:rFonts w:ascii="Arial" w:hAnsi="Arial" w:eastAsia="仿宋" w:cs="Times New Roman"/>
          <w:b/>
          <w:bCs/>
          <w:color w:val="auto"/>
          <w:sz w:val="21"/>
          <w:szCs w:val="22"/>
        </w:rPr>
      </w:pPr>
      <w:bookmarkStart w:id="7" w:name="_Toc201234342"/>
      <w:r>
        <w:rPr>
          <w:rFonts w:hint="eastAsia" w:ascii="Arial" w:hAnsi="Arial" w:eastAsia="仿宋" w:cs="Times New Roman"/>
          <w:b/>
          <w:bCs/>
          <w:color w:val="auto"/>
          <w:sz w:val="21"/>
          <w:szCs w:val="22"/>
        </w:rPr>
        <w:t>创新项目信息（*为必填项）</w:t>
      </w:r>
      <w:bookmarkEnd w:id="7"/>
    </w:p>
    <w:p>
      <w:pPr>
        <w:pStyle w:val="3"/>
        <w:numPr>
          <w:ilvl w:val="0"/>
          <w:numId w:val="3"/>
        </w:numPr>
        <w:rPr>
          <w:rFonts w:ascii="Arial" w:hAnsi="Arial" w:eastAsia="仿宋" w:cs="Times New Roman"/>
          <w:color w:val="auto"/>
          <w:sz w:val="21"/>
          <w:szCs w:val="22"/>
        </w:rPr>
      </w:pPr>
      <w:bookmarkStart w:id="8" w:name="_Toc201234343"/>
      <w:r>
        <w:rPr>
          <w:rFonts w:hint="eastAsia" w:ascii="Arial" w:hAnsi="Arial" w:eastAsia="仿宋" w:cs="Times New Roman"/>
          <w:color w:val="auto"/>
          <w:sz w:val="21"/>
          <w:szCs w:val="22"/>
        </w:rPr>
        <w:t>基本信息项目技术特点</w:t>
      </w:r>
      <w:bookmarkEnd w:id="8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820"/>
        <w:gridCol w:w="6335"/>
      </w:tblGrid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*项目名称</w:t>
            </w:r>
          </w:p>
        </w:tc>
        <w:tc>
          <w:tcPr>
            <w:tcW w:w="8155" w:type="dxa"/>
            <w:gridSpan w:val="2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*细分领域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简要描述项目所处赛道（如：生物育种、农业机械、数字农业、农业生物制造等）</w:t>
            </w:r>
          </w:p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*研发投入情况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简要描述过去几年在该项目上的投入情况，包括但不限于投入人力、物力、财力、研发项目申报情况等（1500字以内）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*项目技术阶段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技术就绪度TRL（根据项目所处实际情况单项选择）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TRL1：发现基本原理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TRL2：形成技术方案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TRL3：技术原理在实验室仿真验证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TRL4：功能性单元验证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TRL5：形成分系统并验证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TRL6：形成原型并验证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TRL7：现实环境的应用验证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TRL8：用户验证认可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TRL9：推广应用</w:t>
            </w:r>
          </w:p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*技术特点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描述项目典型特征、技术优势、产品应用（1500字以内）</w:t>
            </w:r>
          </w:p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*知识产权类型（多选）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专利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植物新品种权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软件著作权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版权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商标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其他    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restart"/>
            <w:vAlign w:val="center"/>
          </w:tcPr>
          <w:p>
            <w:r>
              <w:rPr>
                <w:rFonts w:hint="eastAsia"/>
              </w:rPr>
              <w:t>*核心专利1</w:t>
            </w:r>
          </w:p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*专利名称</w:t>
            </w:r>
          </w:p>
        </w:tc>
        <w:tc>
          <w:tcPr>
            <w:tcW w:w="6335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*专利号</w:t>
            </w:r>
          </w:p>
        </w:tc>
        <w:tc>
          <w:tcPr>
            <w:tcW w:w="6335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*专利类型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发明专利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实用新型专利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外观设计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*来源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自研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权利转移获得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*所有权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独占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共享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*专利申请日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t xml:space="preserve">        年        月        日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*专利状态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初审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实审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授权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无效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其他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restart"/>
            <w:vAlign w:val="center"/>
          </w:tcPr>
          <w:p>
            <w:r>
              <w:rPr>
                <w:rFonts w:hint="eastAsia"/>
              </w:rPr>
              <w:t>核心专利2</w:t>
            </w:r>
          </w:p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专利名称</w:t>
            </w:r>
          </w:p>
        </w:tc>
        <w:tc>
          <w:tcPr>
            <w:tcW w:w="6335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专利号</w:t>
            </w:r>
          </w:p>
        </w:tc>
        <w:tc>
          <w:tcPr>
            <w:tcW w:w="6335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专利类型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发明专利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实用新型专利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外观设计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来源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自研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权利转移获得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所有权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独占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共享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专利申请日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t xml:space="preserve">        年        月        日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专利状态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初审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实审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授权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无效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其他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restart"/>
            <w:vAlign w:val="center"/>
          </w:tcPr>
          <w:p>
            <w:r>
              <w:rPr>
                <w:rFonts w:hint="eastAsia"/>
              </w:rPr>
              <w:t>核心专利3</w:t>
            </w:r>
          </w:p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专利名称</w:t>
            </w:r>
          </w:p>
        </w:tc>
        <w:tc>
          <w:tcPr>
            <w:tcW w:w="6335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专利号</w:t>
            </w:r>
          </w:p>
        </w:tc>
        <w:tc>
          <w:tcPr>
            <w:tcW w:w="6335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专利类型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发明专利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实用新型专利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外观设计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来源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自研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权利转移获得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所有权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独占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共享</w:t>
            </w:r>
          </w:p>
        </w:tc>
      </w:tr>
      <w:tr>
        <w:trPr>
          <w:trHeight w:val="24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专利申请日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t xml:space="preserve">        年        月        日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1820" w:type="dxa"/>
            <w:vAlign w:val="center"/>
          </w:tcPr>
          <w:p>
            <w:r>
              <w:rPr>
                <w:rFonts w:hint="eastAsia"/>
              </w:rPr>
              <w:t>专利状态</w:t>
            </w:r>
          </w:p>
        </w:tc>
        <w:tc>
          <w:tcPr>
            <w:tcW w:w="6335" w:type="dxa"/>
            <w:vAlign w:val="center"/>
          </w:tcPr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初审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实审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授权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无效 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其他</w:t>
            </w:r>
          </w:p>
        </w:tc>
      </w:tr>
      <w:tr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其他类型知识产权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植物新品种权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其他类型知识产权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软件著作权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其他类型知识产权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版权、商标等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*核心技术论文及被引用情况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简要描述项目相关联的核心技术论文及其被引用情况（500字以内）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*是否参与起草、制定相关技术标准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根据项目相关联的技术标准（如：国际标准、国家标准、行业标准、团体标准、企业标准等），并加以注明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是（标准编号：                  ，标准名称：                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否</w:t>
            </w:r>
          </w:p>
        </w:tc>
      </w:tr>
      <w:tr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*专家鉴定的技术成果类型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项目或成果如参加过专家评审，请根据实际情况进行选择（单选）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国际领先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国际先进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国内空白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国内先进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无</w:t>
            </w:r>
          </w:p>
        </w:tc>
      </w:tr>
      <w:tr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*项目获奖情况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根据项目过往获得的奖项进行选择（多选）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国家最高科学技术奖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国家自然科学奖、国家技术发明奖、国家科学技术进步奖、国际科技合作奖，（名次：        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省、部级科学技术奖（如：全国农牧渔业丰收奖、省部级科技进步奖、省部级技术发明奖、省部级科学技术奖、神农中华农业科技奖、社会力量科技奖项等），（名次：        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其他奖项（描述：           ）</w:t>
            </w:r>
          </w:p>
          <w:p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无</w:t>
            </w:r>
          </w:p>
        </w:tc>
      </w:tr>
      <w:tr>
        <w:trPr>
          <w:trHeight w:val="454" w:hRule="atLeast"/>
        </w:trPr>
        <w:tc>
          <w:tcPr>
            <w:tcW w:w="1567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*项目技术风险</w:t>
            </w:r>
          </w:p>
        </w:tc>
        <w:tc>
          <w:tcPr>
            <w:tcW w:w="8155" w:type="dxa"/>
            <w:gridSpan w:val="2"/>
            <w:vAlign w:val="center"/>
          </w:tcPr>
          <w:p>
            <w:r>
              <w:rPr>
                <w:rFonts w:hint="eastAsia"/>
              </w:rPr>
              <w:t>根据项目相关联的技术特点，简要描述潜在风险，并制定相应的风险管理措施（1500字以内）</w:t>
            </w:r>
          </w:p>
          <w:p/>
          <w:p/>
          <w:p/>
          <w:p/>
          <w:p/>
          <w:p/>
          <w:p/>
          <w:p/>
        </w:tc>
      </w:tr>
    </w:tbl>
    <w:p>
      <w:pPr>
        <w:pStyle w:val="3"/>
        <w:numPr>
          <w:ilvl w:val="0"/>
          <w:numId w:val="3"/>
        </w:numPr>
        <w:rPr>
          <w:rFonts w:ascii="Arial" w:hAnsi="Arial" w:eastAsia="仿宋" w:cs="Times New Roman"/>
          <w:color w:val="auto"/>
          <w:sz w:val="21"/>
          <w:szCs w:val="22"/>
        </w:rPr>
      </w:pPr>
      <w:bookmarkStart w:id="9" w:name="_Toc201234344"/>
      <w:r>
        <w:rPr>
          <w:rFonts w:hint="eastAsia" w:ascii="Arial" w:hAnsi="Arial" w:eastAsia="仿宋" w:cs="Times New Roman"/>
          <w:color w:val="auto"/>
          <w:sz w:val="21"/>
          <w:szCs w:val="22"/>
        </w:rPr>
        <w:t>项目产业化前景</w:t>
      </w:r>
      <w:bookmarkEnd w:id="9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8155"/>
      </w:tblGrid>
      <w:tr>
        <w:trPr>
          <w:trHeight w:val="454" w:hRule="atLeast"/>
        </w:trPr>
        <w:tc>
          <w:tcPr>
            <w:tcW w:w="1567" w:type="dxa"/>
            <w:vAlign w:val="center"/>
          </w:tcPr>
          <w:p>
            <w:bookmarkStart w:id="10" w:name="_Hlk197952858"/>
            <w:r>
              <w:rPr>
                <w:rFonts w:hint="eastAsia"/>
              </w:rPr>
              <w:t>*行业基本情况</w:t>
            </w:r>
          </w:p>
        </w:tc>
        <w:tc>
          <w:tcPr>
            <w:tcW w:w="8155" w:type="dxa"/>
            <w:vAlign w:val="center"/>
          </w:tcPr>
          <w:p>
            <w:r>
              <w:rPr>
                <w:rFonts w:hint="eastAsia"/>
              </w:rPr>
              <w:t>简要描述项目所处行业的基本情况，包括但不限于行业发展现状、未来需求趋势、产能供应情况、行业生存状态及营商环境等（1500字以内）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*政策综述</w:t>
            </w:r>
          </w:p>
        </w:tc>
        <w:tc>
          <w:tcPr>
            <w:tcW w:w="8155" w:type="dxa"/>
            <w:vAlign w:val="center"/>
          </w:tcPr>
          <w:p>
            <w:r>
              <w:rPr>
                <w:rFonts w:hint="eastAsia"/>
              </w:rPr>
              <w:t>结合项目特点，对相关政策进行描述（如：国家政策、行业政策、区域政策等）（1500字以内）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*产业链上下游综述</w:t>
            </w:r>
          </w:p>
        </w:tc>
        <w:tc>
          <w:tcPr>
            <w:tcW w:w="8155" w:type="dxa"/>
            <w:vAlign w:val="center"/>
          </w:tcPr>
          <w:p>
            <w:r>
              <w:rPr>
                <w:rFonts w:hint="eastAsia"/>
              </w:rPr>
              <w:t>对标常规技术或常规产品，结合项目特点对相关行业上下游进行描述（如：关键原材料供应及采购、核心生产加工装置设备、下游物流、渠道、品牌等配套程度）（1500字以内）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*项目产业化前景综述</w:t>
            </w:r>
          </w:p>
        </w:tc>
        <w:tc>
          <w:tcPr>
            <w:tcW w:w="8155" w:type="dxa"/>
            <w:vAlign w:val="center"/>
          </w:tcPr>
          <w:p>
            <w:r>
              <w:rPr>
                <w:rFonts w:hint="eastAsia"/>
              </w:rPr>
              <w:t>对标常规技术或常规产品，结合项目特点对其产业化关键环节进行描述（如：关键原材料获取及供应稳定性、关键装置装备设计制造改造难度、常规生产线适配程度、HSE影响、市场准入资格证书取得情况、销售渠道开发及拓展情况、人才供应及技术工人培养难度等）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*降本增效综述</w:t>
            </w:r>
          </w:p>
        </w:tc>
        <w:tc>
          <w:tcPr>
            <w:tcW w:w="8155" w:type="dxa"/>
            <w:vAlign w:val="center"/>
          </w:tcPr>
          <w:p>
            <w:r>
              <w:rPr>
                <w:rFonts w:hint="eastAsia"/>
              </w:rPr>
              <w:t>对标常规技术或常规产品，结合项目特点预估降本增效潜力（1500字以内）</w:t>
            </w:r>
          </w:p>
          <w:p/>
          <w:p/>
          <w:p/>
          <w:p/>
          <w:p/>
          <w:p/>
          <w:p/>
          <w:p/>
        </w:tc>
      </w:tr>
      <w:bookmarkEnd w:id="10"/>
    </w:tbl>
    <w:p>
      <w:pPr>
        <w:pStyle w:val="3"/>
        <w:numPr>
          <w:ilvl w:val="0"/>
          <w:numId w:val="3"/>
        </w:numPr>
        <w:rPr>
          <w:rFonts w:ascii="Arial" w:hAnsi="Arial" w:eastAsia="仿宋" w:cs="Times New Roman"/>
          <w:color w:val="auto"/>
          <w:sz w:val="21"/>
          <w:szCs w:val="22"/>
        </w:rPr>
      </w:pPr>
      <w:bookmarkStart w:id="11" w:name="_Toc201234345"/>
      <w:r>
        <w:rPr>
          <w:rFonts w:hint="eastAsia" w:ascii="Arial" w:hAnsi="Arial" w:eastAsia="仿宋" w:cs="Times New Roman"/>
          <w:color w:val="auto"/>
          <w:sz w:val="21"/>
          <w:szCs w:val="22"/>
        </w:rPr>
        <w:t>项目商业化潜力</w:t>
      </w:r>
      <w:bookmarkEnd w:id="11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2038"/>
        <w:gridCol w:w="2039"/>
        <w:gridCol w:w="2039"/>
        <w:gridCol w:w="2039"/>
      </w:tblGrid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*商业模式</w:t>
            </w:r>
          </w:p>
        </w:tc>
        <w:tc>
          <w:tcPr>
            <w:tcW w:w="8155" w:type="dxa"/>
            <w:gridSpan w:val="4"/>
            <w:vAlign w:val="center"/>
          </w:tcPr>
          <w:p>
            <w:r>
              <w:rPr>
                <w:rFonts w:hint="eastAsia"/>
              </w:rPr>
              <w:t>根据项目特点及对其行业概述、市场痛点、需求趋势、商业前景、核心客户、全球市场规模、竞争格局、主要竞品及市值、市场占有率等进行描述（1500字以内）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Merge w:val="restart"/>
            <w:vAlign w:val="center"/>
          </w:tcPr>
          <w:p>
            <w:r>
              <w:rPr>
                <w:rFonts w:hint="eastAsia"/>
              </w:rPr>
              <w:t>*财务数据（预测）</w:t>
            </w:r>
          </w:p>
        </w:tc>
        <w:tc>
          <w:tcPr>
            <w:tcW w:w="8155" w:type="dxa"/>
            <w:gridSpan w:val="4"/>
            <w:vAlign w:val="center"/>
          </w:tcPr>
          <w:p>
            <w:r>
              <w:rPr>
                <w:rFonts w:hint="eastAsia"/>
              </w:rPr>
              <w:t>对相关项目未来三年的财务表现进行预测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2038" w:type="dxa"/>
            <w:vAlign w:val="center"/>
          </w:tcPr>
          <w:p/>
        </w:tc>
        <w:tc>
          <w:tcPr>
            <w:tcW w:w="2039" w:type="dxa"/>
            <w:vAlign w:val="center"/>
          </w:tcPr>
          <w:p>
            <w:r>
              <w:rPr>
                <w:rFonts w:hint="eastAsia"/>
              </w:rPr>
              <w:t>2025年</w:t>
            </w:r>
          </w:p>
        </w:tc>
        <w:tc>
          <w:tcPr>
            <w:tcW w:w="2039" w:type="dxa"/>
            <w:vAlign w:val="center"/>
          </w:tcPr>
          <w:p>
            <w:r>
              <w:rPr>
                <w:rFonts w:hint="eastAsia"/>
              </w:rPr>
              <w:t>2026年</w:t>
            </w:r>
          </w:p>
        </w:tc>
        <w:tc>
          <w:tcPr>
            <w:tcW w:w="2039" w:type="dxa"/>
            <w:vAlign w:val="center"/>
          </w:tcPr>
          <w:p>
            <w:r>
              <w:rPr>
                <w:rFonts w:hint="eastAsia"/>
              </w:rPr>
              <w:t>2027年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2038" w:type="dxa"/>
            <w:vAlign w:val="center"/>
          </w:tcPr>
          <w:p>
            <w:r>
              <w:rPr>
                <w:rFonts w:hint="eastAsia"/>
              </w:rPr>
              <w:t>营业收入（万元）</w:t>
            </w:r>
          </w:p>
        </w:tc>
        <w:tc>
          <w:tcPr>
            <w:tcW w:w="2039" w:type="dxa"/>
            <w:vAlign w:val="center"/>
          </w:tcPr>
          <w:p/>
        </w:tc>
        <w:tc>
          <w:tcPr>
            <w:tcW w:w="2039" w:type="dxa"/>
            <w:vAlign w:val="center"/>
          </w:tcPr>
          <w:p/>
        </w:tc>
        <w:tc>
          <w:tcPr>
            <w:tcW w:w="2039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2038" w:type="dxa"/>
            <w:vAlign w:val="center"/>
          </w:tcPr>
          <w:p>
            <w:r>
              <w:rPr>
                <w:rFonts w:hint="eastAsia"/>
              </w:rPr>
              <w:t>营业成本（万元）</w:t>
            </w:r>
          </w:p>
        </w:tc>
        <w:tc>
          <w:tcPr>
            <w:tcW w:w="2039" w:type="dxa"/>
            <w:vAlign w:val="center"/>
          </w:tcPr>
          <w:p/>
        </w:tc>
        <w:tc>
          <w:tcPr>
            <w:tcW w:w="2039" w:type="dxa"/>
            <w:vAlign w:val="center"/>
          </w:tcPr>
          <w:p/>
        </w:tc>
        <w:tc>
          <w:tcPr>
            <w:tcW w:w="2039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2038" w:type="dxa"/>
            <w:vAlign w:val="center"/>
          </w:tcPr>
          <w:p>
            <w:r>
              <w:rPr>
                <w:rFonts w:hint="eastAsia"/>
              </w:rPr>
              <w:t>净利润（万元）</w:t>
            </w:r>
          </w:p>
        </w:tc>
        <w:tc>
          <w:tcPr>
            <w:tcW w:w="2039" w:type="dxa"/>
            <w:vAlign w:val="center"/>
          </w:tcPr>
          <w:p/>
        </w:tc>
        <w:tc>
          <w:tcPr>
            <w:tcW w:w="2039" w:type="dxa"/>
            <w:vAlign w:val="center"/>
          </w:tcPr>
          <w:p/>
        </w:tc>
        <w:tc>
          <w:tcPr>
            <w:tcW w:w="2039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*融资情况</w:t>
            </w:r>
          </w:p>
        </w:tc>
        <w:tc>
          <w:tcPr>
            <w:tcW w:w="8155" w:type="dxa"/>
            <w:gridSpan w:val="4"/>
            <w:vAlign w:val="center"/>
          </w:tcPr>
          <w:p>
            <w:r>
              <w:rPr>
                <w:rFonts w:hint="eastAsia"/>
              </w:rPr>
              <w:t>*1）简要描述之前的融资经历</w:t>
            </w:r>
          </w:p>
          <w:p>
            <w:r>
              <w:rPr>
                <w:rFonts w:hint="eastAsia"/>
              </w:rPr>
              <w:t>*2）简要描述未来的融资需求，包括融资类型、融资金额等</w:t>
            </w:r>
          </w:p>
          <w:p>
            <w:r>
              <w:rPr>
                <w:rFonts w:hint="eastAsia"/>
              </w:rPr>
              <w:t>（1500字以内）</w:t>
            </w:r>
          </w:p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*社会价值综述</w:t>
            </w:r>
          </w:p>
        </w:tc>
        <w:tc>
          <w:tcPr>
            <w:tcW w:w="8155" w:type="dxa"/>
            <w:gridSpan w:val="4"/>
            <w:vAlign w:val="center"/>
          </w:tcPr>
          <w:p>
            <w:r>
              <w:rPr>
                <w:rFonts w:hint="eastAsia"/>
              </w:rPr>
              <w:t>对标常规技术或常规产品，结合项目特点对其社会价值进行描述（如：粮食安全、食品安全、带动就业、人均增收等方面）（1500字以内）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*生态价值综述</w:t>
            </w:r>
          </w:p>
        </w:tc>
        <w:tc>
          <w:tcPr>
            <w:tcW w:w="8155" w:type="dxa"/>
            <w:gridSpan w:val="4"/>
            <w:vAlign w:val="center"/>
          </w:tcPr>
          <w:p>
            <w:r>
              <w:rPr>
                <w:rFonts w:hint="eastAsia"/>
              </w:rPr>
              <w:t>对标常规技术或常规产品，结合项目特点对其生态价值进行描述（如：节能减排、减碳降碳固碳、可再生能源利用或替代，潜在生物风险等）（1500字以内）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*经营风险与策略</w:t>
            </w:r>
          </w:p>
        </w:tc>
        <w:tc>
          <w:tcPr>
            <w:tcW w:w="8155" w:type="dxa"/>
            <w:gridSpan w:val="4"/>
            <w:vAlign w:val="center"/>
          </w:tcPr>
          <w:p>
            <w:r>
              <w:rPr>
                <w:rFonts w:hint="eastAsia"/>
              </w:rPr>
              <w:t>包括但不限于：政策风险、技术开发风险、经营管理风险、市场开拓风险、生产风险、财务风险、汇率风险、对公司关键人员依赖风险、团队稳定性风险等，提出有效的风险控制和防范手段（不得少于1500字）</w:t>
            </w:r>
          </w:p>
          <w:p/>
          <w:p/>
          <w:p/>
          <w:p/>
          <w:p/>
          <w:p/>
        </w:tc>
      </w:tr>
    </w:tbl>
    <w:p>
      <w:pPr>
        <w:pStyle w:val="3"/>
        <w:numPr>
          <w:ilvl w:val="0"/>
          <w:numId w:val="3"/>
        </w:numPr>
        <w:rPr>
          <w:rFonts w:ascii="Arial" w:hAnsi="Arial" w:eastAsia="仿宋" w:cs="Times New Roman"/>
          <w:color w:val="auto"/>
          <w:sz w:val="21"/>
          <w:szCs w:val="22"/>
        </w:rPr>
      </w:pPr>
      <w:bookmarkStart w:id="12" w:name="_Toc201234346"/>
      <w:r>
        <w:rPr>
          <w:rFonts w:hint="eastAsia" w:ascii="Arial" w:hAnsi="Arial" w:eastAsia="仿宋" w:cs="Times New Roman"/>
          <w:color w:val="auto"/>
          <w:sz w:val="21"/>
          <w:szCs w:val="22"/>
        </w:rPr>
        <w:t>其他信息</w:t>
      </w:r>
      <w:bookmarkEnd w:id="12"/>
    </w:p>
    <w:tbl>
      <w:tblPr>
        <w:tblStyle w:val="18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2104"/>
        <w:gridCol w:w="2410"/>
        <w:gridCol w:w="3641"/>
      </w:tblGrid>
      <w:tr>
        <w:trPr>
          <w:trHeight w:val="454" w:hRule="atLeast"/>
        </w:trPr>
        <w:tc>
          <w:tcPr>
            <w:tcW w:w="1567" w:type="dxa"/>
            <w:vAlign w:val="center"/>
          </w:tcPr>
          <w:p>
            <w:r>
              <w:rPr>
                <w:rFonts w:hint="eastAsia"/>
              </w:rPr>
              <w:t>*法律风险</w:t>
            </w:r>
          </w:p>
        </w:tc>
        <w:tc>
          <w:tcPr>
            <w:tcW w:w="8155" w:type="dxa"/>
            <w:gridSpan w:val="3"/>
            <w:vAlign w:val="center"/>
          </w:tcPr>
          <w:p>
            <w:r>
              <w:rPr>
                <w:rFonts w:hint="eastAsia"/>
              </w:rPr>
              <w:t>如实描述企业目前面临的法律诉讼，如：经济诉讼、环保诉讼、知识产权诉讼等，包含诉讼原因、诉讼内容、现在及潜在解决方式等（1500字以内）</w:t>
            </w:r>
          </w:p>
          <w:p/>
          <w:p/>
          <w:p/>
          <w:p/>
          <w:p/>
          <w:p/>
          <w:p/>
          <w:p/>
        </w:tc>
      </w:tr>
      <w:tr>
        <w:trPr>
          <w:trHeight w:val="454" w:hRule="atLeast"/>
        </w:trPr>
        <w:tc>
          <w:tcPr>
            <w:tcW w:w="1567" w:type="dxa"/>
            <w:vMerge w:val="restart"/>
            <w:vAlign w:val="center"/>
          </w:tcPr>
          <w:p>
            <w:r>
              <w:rPr>
                <w:rFonts w:hint="eastAsia"/>
              </w:rPr>
              <w:t>补充资料（可加行）</w:t>
            </w:r>
          </w:p>
        </w:tc>
        <w:tc>
          <w:tcPr>
            <w:tcW w:w="2104" w:type="dxa"/>
            <w:vAlign w:val="center"/>
          </w:tcPr>
          <w:p>
            <w:r>
              <w:rPr>
                <w:rFonts w:hint="eastAsia"/>
              </w:rPr>
              <w:t>资料名称</w:t>
            </w:r>
          </w:p>
        </w:tc>
        <w:tc>
          <w:tcPr>
            <w:tcW w:w="2410" w:type="dxa"/>
            <w:vAlign w:val="center"/>
          </w:tcPr>
          <w:p>
            <w:r>
              <w:rPr>
                <w:rFonts w:hint="eastAsia"/>
              </w:rPr>
              <w:t>资料简介</w:t>
            </w:r>
          </w:p>
        </w:tc>
        <w:tc>
          <w:tcPr>
            <w:tcW w:w="3641" w:type="dxa"/>
            <w:vAlign w:val="center"/>
          </w:tcPr>
          <w:p>
            <w:r>
              <w:rPr>
                <w:rFonts w:hint="eastAsia"/>
              </w:rPr>
              <w:t>通过电子邮件接受相关补充资料（支持PDF、音频、视频等文件格式</w:t>
            </w:r>
          </w:p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2104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3641" w:type="dxa"/>
            <w:vAlign w:val="center"/>
          </w:tcPr>
          <w:p/>
        </w:tc>
      </w:tr>
      <w:tr>
        <w:trPr>
          <w:trHeight w:val="454" w:hRule="atLeast"/>
        </w:trPr>
        <w:tc>
          <w:tcPr>
            <w:tcW w:w="1567" w:type="dxa"/>
            <w:vMerge w:val="continue"/>
            <w:vAlign w:val="center"/>
          </w:tcPr>
          <w:p/>
        </w:tc>
        <w:tc>
          <w:tcPr>
            <w:tcW w:w="2104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3641" w:type="dxa"/>
            <w:vAlign w:val="center"/>
          </w:tcPr>
          <w:p/>
        </w:tc>
      </w:tr>
    </w:tbl>
    <w:p/>
    <w:sectPr>
      <w:pgSz w:w="11906" w:h="16838"/>
      <w:pgMar w:top="1440" w:right="1077" w:bottom="1440" w:left="1077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354070"/>
    <w:multiLevelType w:val="multilevel"/>
    <w:tmpl w:val="03354070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661714B"/>
    <w:multiLevelType w:val="multilevel"/>
    <w:tmpl w:val="0661714B"/>
    <w:lvl w:ilvl="0" w:tentative="0">
      <w:start w:val="1"/>
      <w:numFmt w:val="chineseCountingThousand"/>
      <w:lvlText w:val="%1、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0D8E2C54"/>
    <w:multiLevelType w:val="multilevel"/>
    <w:tmpl w:val="0D8E2C54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54D"/>
    <w:rsid w:val="00006EBA"/>
    <w:rsid w:val="00032F3F"/>
    <w:rsid w:val="000402D3"/>
    <w:rsid w:val="000610A3"/>
    <w:rsid w:val="0007471F"/>
    <w:rsid w:val="00076E82"/>
    <w:rsid w:val="000816B2"/>
    <w:rsid w:val="000B163E"/>
    <w:rsid w:val="000C521B"/>
    <w:rsid w:val="000E6507"/>
    <w:rsid w:val="001344D4"/>
    <w:rsid w:val="00135E52"/>
    <w:rsid w:val="00141636"/>
    <w:rsid w:val="00192F97"/>
    <w:rsid w:val="00197837"/>
    <w:rsid w:val="001D2B9B"/>
    <w:rsid w:val="00206611"/>
    <w:rsid w:val="00236BC2"/>
    <w:rsid w:val="00247532"/>
    <w:rsid w:val="00265DD1"/>
    <w:rsid w:val="0030318A"/>
    <w:rsid w:val="0031561E"/>
    <w:rsid w:val="00315BC9"/>
    <w:rsid w:val="00320B1A"/>
    <w:rsid w:val="0039193A"/>
    <w:rsid w:val="003A2B1F"/>
    <w:rsid w:val="003B39B8"/>
    <w:rsid w:val="003D76FA"/>
    <w:rsid w:val="00412440"/>
    <w:rsid w:val="00427DB2"/>
    <w:rsid w:val="004755AC"/>
    <w:rsid w:val="00476075"/>
    <w:rsid w:val="0048630D"/>
    <w:rsid w:val="00497075"/>
    <w:rsid w:val="004B1067"/>
    <w:rsid w:val="004C03B9"/>
    <w:rsid w:val="004D250A"/>
    <w:rsid w:val="004E2AEA"/>
    <w:rsid w:val="005061BA"/>
    <w:rsid w:val="005231A5"/>
    <w:rsid w:val="005E5231"/>
    <w:rsid w:val="005F2AA3"/>
    <w:rsid w:val="006111FA"/>
    <w:rsid w:val="00650FD9"/>
    <w:rsid w:val="00672C60"/>
    <w:rsid w:val="006E238F"/>
    <w:rsid w:val="006F3A44"/>
    <w:rsid w:val="006F5440"/>
    <w:rsid w:val="006F63FE"/>
    <w:rsid w:val="007410E1"/>
    <w:rsid w:val="0076064C"/>
    <w:rsid w:val="00773CA7"/>
    <w:rsid w:val="00790FBD"/>
    <w:rsid w:val="007A1BF1"/>
    <w:rsid w:val="007A722A"/>
    <w:rsid w:val="007C2264"/>
    <w:rsid w:val="007D09E5"/>
    <w:rsid w:val="0082188F"/>
    <w:rsid w:val="00866B56"/>
    <w:rsid w:val="00873ED9"/>
    <w:rsid w:val="00892A0E"/>
    <w:rsid w:val="008A1322"/>
    <w:rsid w:val="008C32B7"/>
    <w:rsid w:val="008D7663"/>
    <w:rsid w:val="009070FE"/>
    <w:rsid w:val="0090759E"/>
    <w:rsid w:val="00936F03"/>
    <w:rsid w:val="00966E7F"/>
    <w:rsid w:val="0098654D"/>
    <w:rsid w:val="009D6F7F"/>
    <w:rsid w:val="009E22B9"/>
    <w:rsid w:val="009E5D34"/>
    <w:rsid w:val="009F4367"/>
    <w:rsid w:val="00A0092C"/>
    <w:rsid w:val="00A42243"/>
    <w:rsid w:val="00A54A84"/>
    <w:rsid w:val="00A56B31"/>
    <w:rsid w:val="00A706DE"/>
    <w:rsid w:val="00A746BF"/>
    <w:rsid w:val="00AA15D9"/>
    <w:rsid w:val="00AC133F"/>
    <w:rsid w:val="00AD5546"/>
    <w:rsid w:val="00AE6647"/>
    <w:rsid w:val="00AE7A52"/>
    <w:rsid w:val="00B10A06"/>
    <w:rsid w:val="00B26A3F"/>
    <w:rsid w:val="00B34731"/>
    <w:rsid w:val="00B55087"/>
    <w:rsid w:val="00B61C09"/>
    <w:rsid w:val="00B70D7E"/>
    <w:rsid w:val="00B776D2"/>
    <w:rsid w:val="00B87F7E"/>
    <w:rsid w:val="00B906BD"/>
    <w:rsid w:val="00BB413F"/>
    <w:rsid w:val="00C328E2"/>
    <w:rsid w:val="00C85767"/>
    <w:rsid w:val="00C9489A"/>
    <w:rsid w:val="00C96A97"/>
    <w:rsid w:val="00CB4542"/>
    <w:rsid w:val="00CC56DF"/>
    <w:rsid w:val="00CE0EF9"/>
    <w:rsid w:val="00CE73E2"/>
    <w:rsid w:val="00D73E32"/>
    <w:rsid w:val="00D91348"/>
    <w:rsid w:val="00DB53FA"/>
    <w:rsid w:val="00DF0659"/>
    <w:rsid w:val="00E215FB"/>
    <w:rsid w:val="00E43D2B"/>
    <w:rsid w:val="00E737B0"/>
    <w:rsid w:val="00E941D7"/>
    <w:rsid w:val="00EC25AF"/>
    <w:rsid w:val="00EC32E2"/>
    <w:rsid w:val="00EE0C82"/>
    <w:rsid w:val="00F1120E"/>
    <w:rsid w:val="00F425D8"/>
    <w:rsid w:val="00F55852"/>
    <w:rsid w:val="00F95179"/>
    <w:rsid w:val="00FD526C"/>
    <w:rsid w:val="00FE1205"/>
    <w:rsid w:val="00FF2667"/>
    <w:rsid w:val="0F9FA408"/>
    <w:rsid w:val="4F1B001B"/>
    <w:rsid w:val="77FFCF99"/>
    <w:rsid w:val="7FF71C73"/>
    <w:rsid w:val="C3E95325"/>
    <w:rsid w:val="DFF1F928"/>
    <w:rsid w:val="F9A31F5C"/>
    <w:rsid w:val="FDED8A26"/>
    <w:rsid w:val="FEF5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仿宋" w:cs="Times New Roman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unhideWhenUsed/>
    <w:uiPriority w:val="39"/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oc 2"/>
    <w:basedOn w:val="1"/>
    <w:next w:val="1"/>
    <w:autoRedefine/>
    <w:unhideWhenUsed/>
    <w:uiPriority w:val="39"/>
    <w:pPr>
      <w:ind w:left="420" w:leftChars="200"/>
    </w:p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basedOn w:val="1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9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6">
    <w:name w:val="标题 6 字符"/>
    <w:basedOn w:val="19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9"/>
    <w:link w:val="36"/>
    <w:uiPriority w:val="30"/>
    <w:rPr>
      <w:i/>
      <w:iCs/>
      <w:color w:val="2F5597" w:themeColor="accent1" w:themeShade="BF"/>
    </w:rPr>
  </w:style>
  <w:style w:type="character" w:customStyle="1" w:styleId="38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9"/>
    <w:link w:val="12"/>
    <w:uiPriority w:val="99"/>
    <w:rPr>
      <w:sz w:val="18"/>
      <w:szCs w:val="18"/>
    </w:rPr>
  </w:style>
  <w:style w:type="character" w:customStyle="1" w:styleId="40">
    <w:name w:val="页脚 字符"/>
    <w:basedOn w:val="19"/>
    <w:link w:val="11"/>
    <w:uiPriority w:val="99"/>
    <w:rPr>
      <w:sz w:val="18"/>
      <w:szCs w:val="18"/>
    </w:rPr>
  </w:style>
  <w:style w:type="paragraph" w:customStyle="1" w:styleId="4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customStyle="1" w:styleId="42">
    <w:name w:val="Revision"/>
    <w:hidden/>
    <w:semiHidden/>
    <w:uiPriority w:val="99"/>
    <w:rPr>
      <w:rFonts w:ascii="Arial" w:hAnsi="Arial" w:eastAsia="仿宋" w:cs="Times New Roman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2964</Words>
  <Characters>3083</Characters>
  <Lines>770</Lines>
  <Paragraphs>503</Paragraphs>
  <TotalTime>0</TotalTime>
  <ScaleCrop>false</ScaleCrop>
  <LinksUpToDate>false</LinksUpToDate>
  <CharactersWithSpaces>5544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2025-06-17T14:50:00Z</dcterms:created>
  <dc:creator>jing li</dc:creator>
  <cp:lastModifiedBy>谢峥嵘</cp:lastModifiedBy>
  <dcterms:modified xsi:type="dcterms:W3CDTF">2026-04-14T12:39:37Z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F02C5A9582DBA50374C2DD691851034F_42</vt:lpwstr>
  </property>
</Properties>
</file>